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begin"/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instrText xml:space="preserve"> HYPERLINK "http://catalog.iot.ru/index.php?cat=62" </w:instrText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separate"/>
      </w:r>
      <w:r w:rsidRPr="00B11C37">
        <w:rPr>
          <w:rFonts w:ascii="Tahoma" w:eastAsia="Times New Roman" w:hAnsi="Tahoma" w:cs="Tahoma"/>
          <w:b/>
          <w:bCs/>
          <w:color w:val="333366"/>
          <w:sz w:val="31"/>
          <w:u w:val="single"/>
          <w:lang w:eastAsia="ru-RU"/>
        </w:rPr>
        <w:t>Экономика</w:t>
      </w:r>
      <w:r w:rsidRPr="00B11C37"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  <w:fldChar w:fldCharType="end"/>
      </w:r>
    </w:p>
    <w:p w:rsidR="004C1EFF" w:rsidRPr="00B11C37" w:rsidRDefault="004C1EFF" w:rsidP="004C1EFF">
      <w:pPr>
        <w:shd w:val="clear" w:color="auto" w:fill="FFFFFF"/>
        <w:spacing w:before="222" w:after="100" w:afterAutospacing="1" w:line="240" w:lineRule="auto"/>
        <w:ind w:left="554" w:right="554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Сеть Интернет - это богатый источник сведений об экономической деятельности человека, фирмы и государства, об экономике России и других стран. В Сети имеется много полезных и нужных экономисту </w:t>
      </w:r>
      <w:proofErr w:type="gramStart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материалов</w:t>
      </w:r>
      <w:proofErr w:type="gramEnd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как на русском, так и на иностранных языках. Но </w:t>
      </w:r>
      <w:proofErr w:type="gramStart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там</w:t>
      </w:r>
      <w:proofErr w:type="gramEnd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же содержится много бесполезного и даже вредного. Задача экономиста оценить информацию и вынести собственное профессиональное </w:t>
      </w:r>
      <w:proofErr w:type="spellStart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суждение</w:t>
      </w:r>
      <w:proofErr w:type="gramStart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.В</w:t>
      </w:r>
      <w:proofErr w:type="spellEnd"/>
      <w:proofErr w:type="gramEnd"/>
      <w:r w:rsidRPr="00B11C37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 xml:space="preserve"> подразделе приводится список ссылок на ресурсы сети Интернет, которые, безусловно, будут полезны будущим экономистам и бизнесменам.</w:t>
      </w:r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" w:history="1"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Управление Федеральной государственной службы занятости населения по городу Москве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29" name="Рисунок 1829" descr="http://catalog.iot.ru/ico_web.gif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29" descr="http://catalog.iot.ru/ico_web.gif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Торгово-промышленная палата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0" name="Рисунок 1830" descr="http://catalog.iot.ru/ico_web.gif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0" descr="http://catalog.iot.ru/ico_web.gif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Россия и Всемирная торговая организация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1" name="Рисунок 1831" descr="http://catalog.iot.ru/ico_we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1" descr="http://catalog.iot.ru/ico_we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Фонд социального страхования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2" name="Рисунок 1832" descr="http://catalog.iot.ru/ico_web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2" descr="http://catalog.iot.ru/ico_web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антимонопольная служба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3" name="Рисунок 1833" descr="http://catalog.iot.ru/ico_web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3" descr="http://catalog.iot.ru/ico_web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налоговая служба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4" name="Рисунок 1834" descr="http://catalog.iot.ru/ico_web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4" descr="http://catalog.iot.ru/ico_web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служба по труду и занятости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5" name="Рисунок 1835" descr="http://catalog.iot.ru/ico_we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5" descr="http://catalog.iot.ru/ico_we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Федеральная служба по интеллектуальной собственности, патентам и товарным знакам (Роспатент)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6" name="Рисунок 1836" descr="http://catalog.iot.ru/ico_web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6" descr="http://catalog.iot.ru/ico_web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Министерство здравоохранения и социального развития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7" name="Рисунок 1837" descr="http://catalog.iot.ru/ico_web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7" descr="http://catalog.iot.ru/ico_web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Министерство иностранных дел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8" name="Рисунок 1838" descr="http://catalog.iot.ru/ico_web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8" descr="http://catalog.iot.ru/ico_web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Министерство финансов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39" name="Рисунок 1839" descr="http://catalog.iot.ru/ico_we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9" descr="http://catalog.iot.ru/ico_we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Министерство экономического развития и торговли Российской Федерации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0" name="Рисунок 1840" descr="http://catalog.iot.ru/ico_web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0" descr="http://catalog.iot.ru/ico_web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Органы государственной власти России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1" name="Рисунок 1841" descr="http://catalog.iot.ru/ico_we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1" descr="http://catalog.iot.ru/ico_we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Президент России: Официальный сайт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1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2" name="Рисунок 1842" descr="http://catalog.iot.ru/ico_web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2" descr="http://catalog.iot.ru/ico_web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Президент России — гражданам школьного возраста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3" name="Рисунок 1843" descr="http://catalog.iot.ru/ico_we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3" descr="http://catalog.iot.ru/ico_we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Открытые курсы бизнеса и экономики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4" name="Рисунок 1844" descr="http://catalog.iot.ru/ico_web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4" descr="http://catalog.iot.ru/ico_web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Открытая экономика: информационно-аналитический сервер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5" name="Рисунок 1845" descr="http://catalog.iot.ru/ico_we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5" descr="http://catalog.iot.ru/ico_we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Основы экономики: вводный курс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6" name="Рисунок 1846" descr="http://catalog.iot.ru/ico_web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6" descr="http://catalog.iot.ru/ico_web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Уроки географии и экономики: сайт учителя географии А.Э. </w:t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Фромберга</w:t>
        </w:r>
        <w:proofErr w:type="spellEnd"/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7" name="Рисунок 1847" descr="http://catalog.iot.ru/ico_web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7" descr="http://catalog.iot.ru/ico_web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Макроэкономика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2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8" name="Рисунок 1848" descr="http://catalog.iot.ru/ico_web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8" descr="http://catalog.iot.ru/ico_web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Книги по экономике, финансам, менеджменту и маркетингу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26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49" name="Рисунок 1849" descr="http://catalog.iot.ru/ico_web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9" descr="http://catalog.iot.ru/ico_web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Инфотека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 xml:space="preserve"> «Основы экономики»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27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0" name="Рисунок 1850" descr="http://catalog.iot.ru/ico_web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0" descr="http://catalog.iot.ru/ico_web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Интернет-сервер «АКДИ Экономика и жизнь»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28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1" name="Рисунок 1851" descr="http://catalog.iot.ru/ico_web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1" descr="http://catalog.iot.ru/ico_web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Галерея экономистов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29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2" name="Рисунок 1852" descr="http://catalog.iot.ru/ico_web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2" descr="http://catalog.iot.ru/ico_web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Вопросы школьного экономического образования: международный учебно-методический журнал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30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3" name="Рисунок 1853" descr="http://catalog.iot.ru/ico_web.gif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3" descr="http://catalog.iot.ru/ico_web.gif">
                        <a:hlinkClick r:id="rId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Виртуальная экономическая библиотека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31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4" name="Рисунок 1854" descr="http://catalog.iot.ru/ico_web.gif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4" descr="http://catalog.iot.ru/ico_web.gif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50 лекций по микроэкономике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32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5" name="Рисунок 1855" descr="http://catalog.iot.ru/ico_web.gif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5" descr="http://catalog.iot.ru/ico_web.gif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Economicus.Ru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: экономический портал. Проект Института «Экономическая школа»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8"/>
          <w:szCs w:val="28"/>
          <w:lang w:eastAsia="ru-RU"/>
        </w:rPr>
      </w:pPr>
      <w:hyperlink r:id="rId33" w:history="1">
        <w:r w:rsidRPr="00B11C37">
          <w:rPr>
            <w:rFonts w:ascii="Tahoma" w:eastAsia="Times New Roman" w:hAnsi="Tahoma" w:cs="Tahoma"/>
            <w:noProof/>
            <w:color w:val="333366"/>
            <w:sz w:val="28"/>
            <w:szCs w:val="28"/>
            <w:lang w:eastAsia="ru-RU"/>
          </w:rPr>
          <w:drawing>
            <wp:inline distT="0" distB="0" distL="0" distR="0">
              <wp:extent cx="160020" cy="160020"/>
              <wp:effectExtent l="19050" t="0" r="0" b="0"/>
              <wp:docPr id="1856" name="Рисунок 1856" descr="http://catalog.iot.ru/ico_web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6" descr="http://catalog.iot.ru/ico_web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8"/>
            <w:szCs w:val="28"/>
            <w:u w:val="single"/>
            <w:lang w:eastAsia="ru-RU"/>
          </w:rPr>
          <w:t>Федеральная служба государственной статистики: базы данных, статистическая информация</w:t>
        </w:r>
      </w:hyperlink>
    </w:p>
    <w:p w:rsidR="004C1EFF" w:rsidRDefault="004C1EFF" w:rsidP="004C1EFF">
      <w:pPr>
        <w:rPr>
          <w:sz w:val="20"/>
          <w:szCs w:val="24"/>
        </w:rPr>
      </w:pPr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34" w:history="1">
        <w:r w:rsidRPr="00B11C37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Исследовательские и учебные заведения.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85" name="Рисунок 1885" descr="http://catalog.iot.ru/ico_web.gif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5" descr="http://catalog.iot.ru/ico_web.gif">
                        <a:hlinkClick r:id="rId3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Общество защиты прав потребителей «Резонанс»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86" name="Рисунок 1886" descr="http://catalog.iot.ru/ico_web.gif">
                <a:hlinkClick xmlns:a="http://schemas.openxmlformats.org/drawingml/2006/main" r:id="rId3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6" descr="http://catalog.iot.ru/ico_web.gif">
                        <a:hlinkClick r:id="rId3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Соционет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: информационное пространство по общественным наукам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87" name="Рисунок 1887" descr="http://catalog.iot.ru/ico_web.gif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7" descr="http://catalog.iot.ru/ico_web.gif">
                        <a:hlinkClick r:id="rId3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Институт международных экономических и политических исследований РАН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88" name="Рисунок 1888" descr="http://catalog.iot.ru/ico_web.gif">
                <a:hlinkClick xmlns:a="http://schemas.openxmlformats.org/drawingml/2006/main" r:id="rId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8" descr="http://catalog.iot.ru/ico_web.gif">
                        <a:hlinkClick r:id="rId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Всероссийский центр изучения общественного мнения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3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89" name="Рисунок 1889" descr="http://catalog.iot.ru/ico_web.gif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9" descr="http://catalog.iot.ru/ico_web.gif">
                        <a:hlinkClick r:id="rId3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Институт народнохозяйственного прогнозирования РАН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90" name="Рисунок 1890" descr="http://catalog.iot.ru/ico_web.gif">
                <a:hlinkClick xmlns:a="http://schemas.openxmlformats.org/drawingml/2006/main" r:id="rId4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90" descr="http://catalog.iot.ru/ico_web.gif">
                        <a:hlinkClick r:id="rId4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Аналитический центр Юрия Левады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91" name="Рисунок 1891" descr="http://catalog.iot.ru/ico_web.gi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91" descr="http://catalog.iot.ru/ico_web.gi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Центр </w:t>
        </w:r>
        <w:proofErr w:type="gram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экономического</w:t>
        </w:r>
        <w:proofErr w:type="gram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и </w:t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бизнес-образования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: в помощь учителю</w:t>
        </w:r>
      </w:hyperlink>
    </w:p>
    <w:p w:rsidR="004C1EFF" w:rsidRDefault="004C1EFF" w:rsidP="004C1EFF">
      <w:pPr>
        <w:rPr>
          <w:sz w:val="20"/>
          <w:szCs w:val="24"/>
        </w:rPr>
      </w:pPr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42" w:history="1">
        <w:r w:rsidRPr="00B11C37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Банки, биржи, предприятия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899" name="Рисунок 1899" descr="http://catalog.iot.ru/ico_web.gif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99" descr="http://catalog.iot.ru/ico_web.gif">
                        <a:hlinkClick r:id="rId4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РАО ЕС России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0" name="Рисунок 1900" descr="http://catalog.iot.ru/ico_web.gif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0" descr="http://catalog.iot.ru/ico_web.gif">
                        <a:hlinkClick r:id="rId4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Газпром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1" name="Рисунок 1901" descr="http://catalog.iot.ru/ico_web.gif">
                <a:hlinkClick xmlns:a="http://schemas.openxmlformats.org/drawingml/2006/main" r:id="rId4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1" descr="http://catalog.iot.ru/ico_web.gif">
                        <a:hlinkClick r:id="rId4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ЛУКОЙЛ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2" name="Рисунок 1902" descr="http://catalog.iot.ru/ico_web.gif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2" descr="http://catalog.iot.ru/ico_web.gif">
                        <a:hlinkClick r:id="rId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АвтоВАЗ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3" name="Рисунок 1903" descr="http://catalog.iot.ru/ico_web.gif">
                <a:hlinkClick xmlns:a="http://schemas.openxmlformats.org/drawingml/2006/main" r:id="rId4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3" descr="http://catalog.iot.ru/ico_web.gif">
                        <a:hlinkClick r:id="rId4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Франкфуртская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 xml:space="preserve"> биржа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4" name="Рисунок 1904" descr="http://catalog.iot.ru/ico_web.gif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4" descr="http://catalog.iot.ru/ico_web.gif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Лондонская фондовая биржа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4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5" name="Рисунок 1905" descr="http://catalog.iot.ru/ico_web.gif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5" descr="http://catalog.iot.ru/ico_web.gif">
                        <a:hlinkClick r:id="rId4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Московская межбанковская валютная биржа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6" name="Рисунок 1906" descr="http://catalog.iot.ru/ico_web.gif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6" descr="http://catalog.iot.ru/ico_web.gif">
                        <a:hlinkClick r:id="rId5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Российская торговая система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7" name="Рисунок 1907" descr="http://catalog.iot.ru/ico_web.gif">
                <a:hlinkClick xmlns:a="http://schemas.openxmlformats.org/drawingml/2006/main" r:id="rId5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7" descr="http://catalog.iot.ru/ico_web.gif">
                        <a:hlinkClick r:id="rId5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Сбербанк России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08" name="Рисунок 1908" descr="http://catalog.iot.ru/ico_web.gif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8" descr="http://catalog.iot.ru/ico_web.gif">
                        <a:hlinkClick r:id="rId5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Банк России</w:t>
        </w:r>
      </w:hyperlink>
    </w:p>
    <w:p w:rsidR="004C1EFF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53" w:history="1">
        <w:r w:rsidRPr="00B11C37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Международные организации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19" name="Рисунок 1919" descr="http://catalog.iot.ru/ico_web.gif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19" descr="http://catalog.iot.ru/ico_web.gif">
                        <a:hlinkClick r:id="rId5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Всемирный экономический форум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20" name="Рисунок 1920" descr="http://catalog.iot.ru/ico_web.gif">
                <a:hlinkClick xmlns:a="http://schemas.openxmlformats.org/drawingml/2006/main" r:id="rId5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0" descr="http://catalog.iot.ru/ico_web.gif">
                        <a:hlinkClick r:id="rId5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Всемирная торговая организация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21" name="Рисунок 1921" descr="http://catalog.iot.ru/ico_web.gif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1" descr="http://catalog.iot.ru/ico_web.gif">
                        <a:hlinkClick r:id="rId5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Международный валютный фонд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22" name="Рисунок 1922" descr="http://catalog.iot.ru/ico_web.gif">
                <a:hlinkClick xmlns:a="http://schemas.openxmlformats.org/drawingml/2006/main" r:id="rId5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2" descr="http://catalog.iot.ru/ico_web.gif">
                        <a:hlinkClick r:id="rId5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Экономический и социальный совет ООН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23" name="Рисунок 1923" descr="http://catalog.iot.ru/ico_web.gif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3" descr="http://catalog.iot.ru/ico_web.gif">
                        <a:hlinkClick r:id="rId5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Межгосударственный статистический комитет СНГ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5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24" name="Рисунок 1924" descr="http://catalog.iot.ru/ico_web.gif">
                <a:hlinkClick xmlns:a="http://schemas.openxmlformats.org/drawingml/2006/main" r:id="rId5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4" descr="http://catalog.iot.ru/ico_web.gif">
                        <a:hlinkClick r:id="rId5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Информационно-аналитический портал «Наследие»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25" name="Рисунок 1925" descr="http://catalog.iot.ru/ico_web.gif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25" descr="http://catalog.iot.ru/ico_web.gif">
                        <a:hlinkClick r:id="rId6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Программа ЮНЕСКО «Информация для всех» в России</w:t>
        </w:r>
      </w:hyperlink>
    </w:p>
    <w:p w:rsidR="004C1EFF" w:rsidRDefault="004C1EFF" w:rsidP="004C1EFF">
      <w:pPr>
        <w:rPr>
          <w:sz w:val="20"/>
          <w:szCs w:val="24"/>
        </w:rPr>
      </w:pPr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3333"/>
          <w:sz w:val="31"/>
          <w:szCs w:val="31"/>
          <w:lang w:eastAsia="ru-RU"/>
        </w:rPr>
      </w:pPr>
      <w:hyperlink r:id="rId61" w:history="1">
        <w:r w:rsidRPr="00B11C37">
          <w:rPr>
            <w:rFonts w:ascii="Tahoma" w:eastAsia="Times New Roman" w:hAnsi="Tahoma" w:cs="Tahoma"/>
            <w:b/>
            <w:bCs/>
            <w:color w:val="333366"/>
            <w:sz w:val="31"/>
            <w:u w:val="single"/>
            <w:lang w:eastAsia="ru-RU"/>
          </w:rPr>
          <w:t>СМИ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3" name="Рисунок 1933" descr="http://catalog.iot.ru/ico_web.gif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3" descr="http://catalog.iot.ru/ico_web.gif">
                        <a:hlinkClick r:id="rId6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Эко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4" name="Рисунок 1934" descr="http://catalog.iot.ru/ico_web.gif">
                <a:hlinkClick xmlns:a="http://schemas.openxmlformats.org/drawingml/2006/main" r:id="rId6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4" descr="http://catalog.iot.ru/ico_web.gif">
                        <a:hlinkClick r:id="rId6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Деньги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5" name="Рисунок 1935" descr="http://catalog.iot.ru/ico_web.gif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5" descr="http://catalog.iot.ru/ico_web.gif">
                        <a:hlinkClick r:id="rId6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Известия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6" name="Рисунок 1936" descr="http://catalog.iot.ru/ico_web.gif">
                <a:hlinkClick xmlns:a="http://schemas.openxmlformats.org/drawingml/2006/main" r:id="rId6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6" descr="http://catalog.iot.ru/ico_web.gif">
                        <a:hlinkClick r:id="rId6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Коммерсант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7" name="Рисунок 1937" descr="http://catalog.iot.ru/ico_web.gif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7" descr="http://catalog.iot.ru/ico_web.gif">
                        <a:hlinkClick r:id="rId6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Интерфакс: информационное агентство, раздел «Экономика и финансы»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7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8" name="Рисунок 1938" descr="http://catalog.iot.ru/ico_web.gif">
                <a:hlinkClick xmlns:a="http://schemas.openxmlformats.org/drawingml/2006/main" r:id="rId6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8" descr="http://catalog.iot.ru/ico_web.gif">
                        <a:hlinkClick r:id="rId6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РИА-Новости</w:t>
        </w:r>
        <w:proofErr w:type="spellEnd"/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8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39" name="Рисунок 1939" descr="http://catalog.iot.ru/ico_web.gif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39" descr="http://catalog.iot.ru/ico_web.gif">
                        <a:hlinkClick r:id="rId6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Желтые страницы России: данные о предприятиях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69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0" name="Рисунок 1940" descr="http://catalog.iot.ru/ico_web.gif">
                <a:hlinkClick xmlns:a="http://schemas.openxmlformats.org/drawingml/2006/main" r:id="rId6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0" descr="http://catalog.iot.ru/ico_web.gif">
                        <a:hlinkClick r:id="rId6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Росбизнесконсалтинг</w:t>
        </w:r>
        <w:proofErr w:type="spellEnd"/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: новости, курсы валют, кредитный рынок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0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1" name="Рисунок 1941" descr="http://catalog.iot.ru/ico_web.gif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1" descr="http://catalog.iot.ru/ico_web.gif">
                        <a:hlinkClick r:id="rId7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Газета «Экономика и жизнь» — АКДИ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1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2" name="Рисунок 1942" descr="http://catalog.iot.ru/ico_web.gif">
                <a:hlinkClick xmlns:a="http://schemas.openxmlformats.org/drawingml/2006/main" r:id="rId7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2" descr="http://catalog.iot.ru/ico_web.gif">
                        <a:hlinkClick r:id="rId7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Журнал «Эксперт»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2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3" name="Рисунок 1943" descr="http://catalog.iot.ru/ico_web.gif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3" descr="http://catalog.iot.ru/ico_web.gif">
                        <a:hlinkClick r:id="rId7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Журнал «Человек и труд»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3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4" name="Рисунок 1944" descr="http://catalog.iot.ru/ico_web.gif">
                <a:hlinkClick xmlns:a="http://schemas.openxmlformats.org/drawingml/2006/main" r:id="rId7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4" descr="http://catalog.iot.ru/ico_web.gif">
                        <a:hlinkClick r:id="rId7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Журнал «Карьера»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4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5" name="Рисунок 1945" descr="http://catalog.iot.ru/ico_web.gif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5" descr="http://catalog.iot.ru/ico_web.gif">
                        <a:hlinkClick r:id="rId7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Библиотека экономической и деловой литературы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5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6" name="Рисунок 1946" descr="http://catalog.iot.ru/ico_web.gif">
                <a:hlinkClick xmlns:a="http://schemas.openxmlformats.org/drawingml/2006/main" r:id="rId7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6" descr="http://catalog.iot.ru/ico_web.gif">
                        <a:hlinkClick r:id="rId7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Журнал «Вопросы экономики»</w:t>
        </w:r>
      </w:hyperlink>
    </w:p>
    <w:p w:rsidR="004C1EFF" w:rsidRPr="00B11C37" w:rsidRDefault="004C1EFF" w:rsidP="004C1E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3333"/>
          <w:sz w:val="29"/>
          <w:szCs w:val="29"/>
          <w:lang w:eastAsia="ru-RU"/>
        </w:rPr>
      </w:pPr>
      <w:hyperlink r:id="rId76" w:history="1">
        <w:r>
          <w:rPr>
            <w:rFonts w:ascii="Tahoma" w:eastAsia="Times New Roman" w:hAnsi="Tahoma" w:cs="Tahoma"/>
            <w:noProof/>
            <w:color w:val="333366"/>
            <w:sz w:val="29"/>
            <w:szCs w:val="29"/>
            <w:lang w:eastAsia="ru-RU"/>
          </w:rPr>
          <w:drawing>
            <wp:inline distT="0" distB="0" distL="0" distR="0">
              <wp:extent cx="154940" cy="154940"/>
              <wp:effectExtent l="19050" t="0" r="0" b="0"/>
              <wp:docPr id="1947" name="Рисунок 1947" descr="http://catalog.iot.ru/ico_web.gif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47" descr="http://catalog.iot.ru/ico_web.gif">
                        <a:hlinkClick r:id="rId7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11C37">
          <w:rPr>
            <w:rFonts w:ascii="Tahoma" w:eastAsia="Times New Roman" w:hAnsi="Tahoma" w:cs="Tahoma"/>
            <w:color w:val="333366"/>
            <w:sz w:val="29"/>
            <w:u w:val="single"/>
            <w:lang w:eastAsia="ru-RU"/>
          </w:rPr>
          <w:t>Российская газета</w:t>
        </w:r>
      </w:hyperlink>
    </w:p>
    <w:p w:rsidR="004C1EFF" w:rsidRDefault="004C1EFF" w:rsidP="004C1EFF">
      <w:pPr>
        <w:rPr>
          <w:sz w:val="20"/>
          <w:szCs w:val="24"/>
        </w:rPr>
      </w:pPr>
    </w:p>
    <w:p w:rsidR="003618E7" w:rsidRPr="004C1EFF" w:rsidRDefault="004C1EFF">
      <w:pPr>
        <w:rPr>
          <w:b/>
        </w:rPr>
      </w:pPr>
    </w:p>
    <w:sectPr w:rsidR="003618E7" w:rsidRPr="004C1EFF" w:rsidSect="00C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4C1EFF"/>
    <w:rsid w:val="000054EC"/>
    <w:rsid w:val="00007D12"/>
    <w:rsid w:val="00015FBA"/>
    <w:rsid w:val="000260CE"/>
    <w:rsid w:val="000359E1"/>
    <w:rsid w:val="00053AD9"/>
    <w:rsid w:val="00071517"/>
    <w:rsid w:val="00076DF1"/>
    <w:rsid w:val="00077422"/>
    <w:rsid w:val="0008397E"/>
    <w:rsid w:val="000B2EEA"/>
    <w:rsid w:val="000D0414"/>
    <w:rsid w:val="000D7DFD"/>
    <w:rsid w:val="000E4E3C"/>
    <w:rsid w:val="00111DD0"/>
    <w:rsid w:val="00112D42"/>
    <w:rsid w:val="00117C8E"/>
    <w:rsid w:val="00120CD3"/>
    <w:rsid w:val="00124B1D"/>
    <w:rsid w:val="00150A62"/>
    <w:rsid w:val="00150C71"/>
    <w:rsid w:val="001518EC"/>
    <w:rsid w:val="001531BB"/>
    <w:rsid w:val="001559BC"/>
    <w:rsid w:val="00156E4D"/>
    <w:rsid w:val="001663D0"/>
    <w:rsid w:val="00173C07"/>
    <w:rsid w:val="0017406C"/>
    <w:rsid w:val="00197C86"/>
    <w:rsid w:val="001A030B"/>
    <w:rsid w:val="001A18D8"/>
    <w:rsid w:val="001B5951"/>
    <w:rsid w:val="001C3928"/>
    <w:rsid w:val="001C411D"/>
    <w:rsid w:val="001D24AC"/>
    <w:rsid w:val="001E366B"/>
    <w:rsid w:val="001F271C"/>
    <w:rsid w:val="0021258B"/>
    <w:rsid w:val="002275F0"/>
    <w:rsid w:val="00232F19"/>
    <w:rsid w:val="0024509C"/>
    <w:rsid w:val="002646C3"/>
    <w:rsid w:val="00265F49"/>
    <w:rsid w:val="00284232"/>
    <w:rsid w:val="00290C1B"/>
    <w:rsid w:val="002A3308"/>
    <w:rsid w:val="002C65AD"/>
    <w:rsid w:val="002E4B2D"/>
    <w:rsid w:val="002E6199"/>
    <w:rsid w:val="002E766B"/>
    <w:rsid w:val="002F5C02"/>
    <w:rsid w:val="002F627E"/>
    <w:rsid w:val="003110FA"/>
    <w:rsid w:val="003235A4"/>
    <w:rsid w:val="0034484B"/>
    <w:rsid w:val="003510F7"/>
    <w:rsid w:val="0035136E"/>
    <w:rsid w:val="00351EE5"/>
    <w:rsid w:val="00355ACA"/>
    <w:rsid w:val="00365736"/>
    <w:rsid w:val="0038207C"/>
    <w:rsid w:val="0038722A"/>
    <w:rsid w:val="00387EDB"/>
    <w:rsid w:val="003B25EC"/>
    <w:rsid w:val="003E50C6"/>
    <w:rsid w:val="003F5B22"/>
    <w:rsid w:val="00401AAC"/>
    <w:rsid w:val="00404E1D"/>
    <w:rsid w:val="004148D5"/>
    <w:rsid w:val="00420366"/>
    <w:rsid w:val="00431CCC"/>
    <w:rsid w:val="00435162"/>
    <w:rsid w:val="00443722"/>
    <w:rsid w:val="00443AD2"/>
    <w:rsid w:val="004503F7"/>
    <w:rsid w:val="00454746"/>
    <w:rsid w:val="004631B6"/>
    <w:rsid w:val="004828B4"/>
    <w:rsid w:val="004836A6"/>
    <w:rsid w:val="00486D1C"/>
    <w:rsid w:val="00491701"/>
    <w:rsid w:val="00495271"/>
    <w:rsid w:val="004B5958"/>
    <w:rsid w:val="004C1EFF"/>
    <w:rsid w:val="004C4AEF"/>
    <w:rsid w:val="004D3E17"/>
    <w:rsid w:val="004D552D"/>
    <w:rsid w:val="004E7E09"/>
    <w:rsid w:val="0050131C"/>
    <w:rsid w:val="00503D96"/>
    <w:rsid w:val="005076A4"/>
    <w:rsid w:val="00522D2D"/>
    <w:rsid w:val="0052443B"/>
    <w:rsid w:val="00534820"/>
    <w:rsid w:val="00543283"/>
    <w:rsid w:val="00547770"/>
    <w:rsid w:val="0057064B"/>
    <w:rsid w:val="005817F6"/>
    <w:rsid w:val="005851C6"/>
    <w:rsid w:val="005868AF"/>
    <w:rsid w:val="00587EDE"/>
    <w:rsid w:val="005C229F"/>
    <w:rsid w:val="005C5C18"/>
    <w:rsid w:val="005E66B0"/>
    <w:rsid w:val="005F2DE4"/>
    <w:rsid w:val="005F603E"/>
    <w:rsid w:val="00601DA2"/>
    <w:rsid w:val="00623034"/>
    <w:rsid w:val="006278CD"/>
    <w:rsid w:val="0068552E"/>
    <w:rsid w:val="00690A38"/>
    <w:rsid w:val="006B661D"/>
    <w:rsid w:val="006C4B9D"/>
    <w:rsid w:val="006D6349"/>
    <w:rsid w:val="006E181C"/>
    <w:rsid w:val="0070308E"/>
    <w:rsid w:val="0071427D"/>
    <w:rsid w:val="00735D8B"/>
    <w:rsid w:val="0074358D"/>
    <w:rsid w:val="0076402A"/>
    <w:rsid w:val="007912B0"/>
    <w:rsid w:val="007A3EE4"/>
    <w:rsid w:val="007A52F7"/>
    <w:rsid w:val="007C4DB2"/>
    <w:rsid w:val="007D2425"/>
    <w:rsid w:val="007D62C1"/>
    <w:rsid w:val="007E0E8E"/>
    <w:rsid w:val="007F1D18"/>
    <w:rsid w:val="007F264F"/>
    <w:rsid w:val="008313E4"/>
    <w:rsid w:val="0083327A"/>
    <w:rsid w:val="00845FD7"/>
    <w:rsid w:val="0085151B"/>
    <w:rsid w:val="008540CC"/>
    <w:rsid w:val="00857EBC"/>
    <w:rsid w:val="008707B1"/>
    <w:rsid w:val="00870DD5"/>
    <w:rsid w:val="008753AF"/>
    <w:rsid w:val="00880424"/>
    <w:rsid w:val="008875EE"/>
    <w:rsid w:val="008901D7"/>
    <w:rsid w:val="008C2A3E"/>
    <w:rsid w:val="008C2DE5"/>
    <w:rsid w:val="008D07DD"/>
    <w:rsid w:val="008D1E6A"/>
    <w:rsid w:val="008E6A19"/>
    <w:rsid w:val="008F1644"/>
    <w:rsid w:val="008F58CD"/>
    <w:rsid w:val="00901B66"/>
    <w:rsid w:val="009037CC"/>
    <w:rsid w:val="00917ADF"/>
    <w:rsid w:val="00965ED6"/>
    <w:rsid w:val="009B2E69"/>
    <w:rsid w:val="009D30E0"/>
    <w:rsid w:val="009E63D0"/>
    <w:rsid w:val="00A0220B"/>
    <w:rsid w:val="00A10A31"/>
    <w:rsid w:val="00A261B7"/>
    <w:rsid w:val="00A266B8"/>
    <w:rsid w:val="00A632CE"/>
    <w:rsid w:val="00A65FD7"/>
    <w:rsid w:val="00AB4627"/>
    <w:rsid w:val="00AD4B79"/>
    <w:rsid w:val="00AE5506"/>
    <w:rsid w:val="00B03660"/>
    <w:rsid w:val="00B14BFD"/>
    <w:rsid w:val="00B360CA"/>
    <w:rsid w:val="00B41A49"/>
    <w:rsid w:val="00B41A9A"/>
    <w:rsid w:val="00B44916"/>
    <w:rsid w:val="00B45ABF"/>
    <w:rsid w:val="00B53195"/>
    <w:rsid w:val="00B6273B"/>
    <w:rsid w:val="00B630C2"/>
    <w:rsid w:val="00B76134"/>
    <w:rsid w:val="00B83E04"/>
    <w:rsid w:val="00B9200D"/>
    <w:rsid w:val="00BB096C"/>
    <w:rsid w:val="00BB18DB"/>
    <w:rsid w:val="00BC789E"/>
    <w:rsid w:val="00BF29CB"/>
    <w:rsid w:val="00BF5785"/>
    <w:rsid w:val="00C046DC"/>
    <w:rsid w:val="00C04E7B"/>
    <w:rsid w:val="00C11BD0"/>
    <w:rsid w:val="00C1719D"/>
    <w:rsid w:val="00C5385E"/>
    <w:rsid w:val="00C766AE"/>
    <w:rsid w:val="00C82A90"/>
    <w:rsid w:val="00C87CDE"/>
    <w:rsid w:val="00C92F49"/>
    <w:rsid w:val="00CC35AB"/>
    <w:rsid w:val="00CC7665"/>
    <w:rsid w:val="00CD4298"/>
    <w:rsid w:val="00CD48F3"/>
    <w:rsid w:val="00CE0F4A"/>
    <w:rsid w:val="00CE51E7"/>
    <w:rsid w:val="00CE5FD6"/>
    <w:rsid w:val="00CE62CA"/>
    <w:rsid w:val="00D13E7A"/>
    <w:rsid w:val="00D25E25"/>
    <w:rsid w:val="00D272F8"/>
    <w:rsid w:val="00D32649"/>
    <w:rsid w:val="00D370F8"/>
    <w:rsid w:val="00D42CF7"/>
    <w:rsid w:val="00D449F9"/>
    <w:rsid w:val="00D46BFA"/>
    <w:rsid w:val="00D473C8"/>
    <w:rsid w:val="00D73B78"/>
    <w:rsid w:val="00DA3E2D"/>
    <w:rsid w:val="00DB1212"/>
    <w:rsid w:val="00DC0DCF"/>
    <w:rsid w:val="00E06170"/>
    <w:rsid w:val="00E306A4"/>
    <w:rsid w:val="00E34D63"/>
    <w:rsid w:val="00E4157C"/>
    <w:rsid w:val="00E474C4"/>
    <w:rsid w:val="00E8231E"/>
    <w:rsid w:val="00E90E5A"/>
    <w:rsid w:val="00E97A6A"/>
    <w:rsid w:val="00E97EC7"/>
    <w:rsid w:val="00EA4F09"/>
    <w:rsid w:val="00EA7204"/>
    <w:rsid w:val="00EB2E9B"/>
    <w:rsid w:val="00EC2D98"/>
    <w:rsid w:val="00ED78E7"/>
    <w:rsid w:val="00F035EE"/>
    <w:rsid w:val="00F05AC2"/>
    <w:rsid w:val="00F15777"/>
    <w:rsid w:val="00F1790D"/>
    <w:rsid w:val="00F405FA"/>
    <w:rsid w:val="00F568FB"/>
    <w:rsid w:val="00F60E32"/>
    <w:rsid w:val="00F67CE3"/>
    <w:rsid w:val="00F7762F"/>
    <w:rsid w:val="00F93E9C"/>
    <w:rsid w:val="00F972EA"/>
    <w:rsid w:val="00FC5F9D"/>
    <w:rsid w:val="00FD12C5"/>
    <w:rsid w:val="00FD1711"/>
    <w:rsid w:val="00FE777C"/>
    <w:rsid w:val="00FF0622"/>
    <w:rsid w:val="00F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диана"/>
    <w:uiPriority w:val="1"/>
    <w:qFormat/>
    <w:rsid w:val="00917AD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C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zsrrf.ru/" TargetMode="External"/><Relationship Id="rId18" Type="http://schemas.openxmlformats.org/officeDocument/2006/relationships/hyperlink" Target="http://www.president.kremlin.ru/" TargetMode="External"/><Relationship Id="rId26" Type="http://schemas.openxmlformats.org/officeDocument/2006/relationships/hyperlink" Target="http://infoteka.economicus.ru/" TargetMode="External"/><Relationship Id="rId39" Type="http://schemas.openxmlformats.org/officeDocument/2006/relationships/hyperlink" Target="http://www.ecfor.ru/" TargetMode="External"/><Relationship Id="rId21" Type="http://schemas.openxmlformats.org/officeDocument/2006/relationships/hyperlink" Target="http://www.opec.ru/" TargetMode="External"/><Relationship Id="rId34" Type="http://schemas.openxmlformats.org/officeDocument/2006/relationships/hyperlink" Target="http://catalog.iot.ru/index.php?cat=63" TargetMode="External"/><Relationship Id="rId42" Type="http://schemas.openxmlformats.org/officeDocument/2006/relationships/hyperlink" Target="http://catalog.iot.ru/index.php?cat=64" TargetMode="External"/><Relationship Id="rId47" Type="http://schemas.openxmlformats.org/officeDocument/2006/relationships/hyperlink" Target="http://boerse-frankfurt.com/" TargetMode="External"/><Relationship Id="rId50" Type="http://schemas.openxmlformats.org/officeDocument/2006/relationships/hyperlink" Target="http://www.rts.ru/" TargetMode="External"/><Relationship Id="rId55" Type="http://schemas.openxmlformats.org/officeDocument/2006/relationships/hyperlink" Target="http://www.wto.org/" TargetMode="External"/><Relationship Id="rId63" Type="http://schemas.openxmlformats.org/officeDocument/2006/relationships/hyperlink" Target="http://www.kommersant.ru/k-money" TargetMode="External"/><Relationship Id="rId68" Type="http://schemas.openxmlformats.org/officeDocument/2006/relationships/hyperlink" Target="http://www.yellowpagesrussia.ru/" TargetMode="External"/><Relationship Id="rId76" Type="http://schemas.openxmlformats.org/officeDocument/2006/relationships/hyperlink" Target="http://www.rg.ru/" TargetMode="External"/><Relationship Id="rId7" Type="http://schemas.openxmlformats.org/officeDocument/2006/relationships/hyperlink" Target="http://www.wto.ru/" TargetMode="External"/><Relationship Id="rId71" Type="http://schemas.openxmlformats.org/officeDocument/2006/relationships/hyperlink" Target="http://www.exper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conomy.gov.ru/" TargetMode="External"/><Relationship Id="rId29" Type="http://schemas.openxmlformats.org/officeDocument/2006/relationships/hyperlink" Target="http://econom.nsu.ru/dovuz/journal/" TargetMode="External"/><Relationship Id="rId11" Type="http://schemas.openxmlformats.org/officeDocument/2006/relationships/hyperlink" Target="http://www.rostrud.info/" TargetMode="External"/><Relationship Id="rId24" Type="http://schemas.openxmlformats.org/officeDocument/2006/relationships/hyperlink" Target="http://hsemacro.narod.ru/" TargetMode="External"/><Relationship Id="rId32" Type="http://schemas.openxmlformats.org/officeDocument/2006/relationships/hyperlink" Target="http://economicus.ru/" TargetMode="External"/><Relationship Id="rId37" Type="http://schemas.openxmlformats.org/officeDocument/2006/relationships/hyperlink" Target="http://www.transecon.ru/" TargetMode="External"/><Relationship Id="rId40" Type="http://schemas.openxmlformats.org/officeDocument/2006/relationships/hyperlink" Target="http://www.levada.ru/" TargetMode="External"/><Relationship Id="rId45" Type="http://schemas.openxmlformats.org/officeDocument/2006/relationships/hyperlink" Target="http://www.lukoil.ru/" TargetMode="External"/><Relationship Id="rId53" Type="http://schemas.openxmlformats.org/officeDocument/2006/relationships/hyperlink" Target="http://catalog.iot.ru/index.php?cat=65" TargetMode="External"/><Relationship Id="rId58" Type="http://schemas.openxmlformats.org/officeDocument/2006/relationships/hyperlink" Target="http://www.cisstat.com/" TargetMode="External"/><Relationship Id="rId66" Type="http://schemas.openxmlformats.org/officeDocument/2006/relationships/hyperlink" Target="http://www.interfax.ru/" TargetMode="External"/><Relationship Id="rId74" Type="http://schemas.openxmlformats.org/officeDocument/2006/relationships/hyperlink" Target="http://ek-lit.agava.ru/avtosod.htm" TargetMode="External"/><Relationship Id="rId5" Type="http://schemas.openxmlformats.org/officeDocument/2006/relationships/hyperlink" Target="http://www.tpprf.ru/" TargetMode="External"/><Relationship Id="rId15" Type="http://schemas.openxmlformats.org/officeDocument/2006/relationships/hyperlink" Target="http://minfin.rinet.ru/" TargetMode="External"/><Relationship Id="rId23" Type="http://schemas.openxmlformats.org/officeDocument/2006/relationships/hyperlink" Target="http://afromberg.narod.ru/" TargetMode="External"/><Relationship Id="rId28" Type="http://schemas.openxmlformats.org/officeDocument/2006/relationships/hyperlink" Target="http://gallery.economicus.ru/" TargetMode="External"/><Relationship Id="rId36" Type="http://schemas.openxmlformats.org/officeDocument/2006/relationships/hyperlink" Target="http://socionet.ru/" TargetMode="External"/><Relationship Id="rId49" Type="http://schemas.openxmlformats.org/officeDocument/2006/relationships/hyperlink" Target="http://www.micex.ru/" TargetMode="External"/><Relationship Id="rId57" Type="http://schemas.openxmlformats.org/officeDocument/2006/relationships/hyperlink" Target="http://www.un.org/russian/esa/" TargetMode="External"/><Relationship Id="rId61" Type="http://schemas.openxmlformats.org/officeDocument/2006/relationships/hyperlink" Target="http://catalog.iot.ru/index.php?cat=66" TargetMode="External"/><Relationship Id="rId10" Type="http://schemas.openxmlformats.org/officeDocument/2006/relationships/hyperlink" Target="http://www.nalog.ru/" TargetMode="External"/><Relationship Id="rId19" Type="http://schemas.openxmlformats.org/officeDocument/2006/relationships/hyperlink" Target="http://www.uznay-prezidenta.ru/" TargetMode="External"/><Relationship Id="rId31" Type="http://schemas.openxmlformats.org/officeDocument/2006/relationships/hyperlink" Target="http://50.economicus.ru/" TargetMode="External"/><Relationship Id="rId44" Type="http://schemas.openxmlformats.org/officeDocument/2006/relationships/hyperlink" Target="http://www.gazprom.ru/" TargetMode="External"/><Relationship Id="rId52" Type="http://schemas.openxmlformats.org/officeDocument/2006/relationships/hyperlink" Target="http://www.cbr.ru/" TargetMode="External"/><Relationship Id="rId60" Type="http://schemas.openxmlformats.org/officeDocument/2006/relationships/hyperlink" Target="http://www.ifap.ru/" TargetMode="External"/><Relationship Id="rId65" Type="http://schemas.openxmlformats.org/officeDocument/2006/relationships/hyperlink" Target="http://www.kommersant.ru/" TargetMode="External"/><Relationship Id="rId73" Type="http://schemas.openxmlformats.org/officeDocument/2006/relationships/hyperlink" Target="http://www.kariera.orc.ru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labor.ru/" TargetMode="External"/><Relationship Id="rId9" Type="http://schemas.openxmlformats.org/officeDocument/2006/relationships/hyperlink" Target="http://www.fas.gov.ru/" TargetMode="External"/><Relationship Id="rId14" Type="http://schemas.openxmlformats.org/officeDocument/2006/relationships/hyperlink" Target="http://www.mid.ru/" TargetMode="External"/><Relationship Id="rId22" Type="http://schemas.openxmlformats.org/officeDocument/2006/relationships/hyperlink" Target="http://be.economicus.ru/" TargetMode="External"/><Relationship Id="rId27" Type="http://schemas.openxmlformats.org/officeDocument/2006/relationships/hyperlink" Target="http://www.economics.ru/" TargetMode="External"/><Relationship Id="rId30" Type="http://schemas.openxmlformats.org/officeDocument/2006/relationships/hyperlink" Target="http://econom.nsc.ru/jep/" TargetMode="External"/><Relationship Id="rId35" Type="http://schemas.openxmlformats.org/officeDocument/2006/relationships/hyperlink" Target="http://www.zonaprav.ru/" TargetMode="External"/><Relationship Id="rId43" Type="http://schemas.openxmlformats.org/officeDocument/2006/relationships/hyperlink" Target="http://www.rao-ees.ru/" TargetMode="External"/><Relationship Id="rId48" Type="http://schemas.openxmlformats.org/officeDocument/2006/relationships/hyperlink" Target="http://www.londonstockexchange.com/en-gb" TargetMode="External"/><Relationship Id="rId56" Type="http://schemas.openxmlformats.org/officeDocument/2006/relationships/hyperlink" Target="http://www.imf.org/" TargetMode="External"/><Relationship Id="rId64" Type="http://schemas.openxmlformats.org/officeDocument/2006/relationships/hyperlink" Target="http://www.izvestia.ru/" TargetMode="External"/><Relationship Id="rId69" Type="http://schemas.openxmlformats.org/officeDocument/2006/relationships/hyperlink" Target="http://www.rbc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fss.ru/" TargetMode="External"/><Relationship Id="rId51" Type="http://schemas.openxmlformats.org/officeDocument/2006/relationships/hyperlink" Target="http://www.sbrf.ru/" TargetMode="External"/><Relationship Id="rId72" Type="http://schemas.openxmlformats.org/officeDocument/2006/relationships/hyperlink" Target="http://www.chel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ips.ru/" TargetMode="External"/><Relationship Id="rId17" Type="http://schemas.openxmlformats.org/officeDocument/2006/relationships/hyperlink" Target="http://www.gov.ru/" TargetMode="External"/><Relationship Id="rId25" Type="http://schemas.openxmlformats.org/officeDocument/2006/relationships/hyperlink" Target="http://www.aup.ru/books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wciom.ru/" TargetMode="External"/><Relationship Id="rId46" Type="http://schemas.openxmlformats.org/officeDocument/2006/relationships/hyperlink" Target="http://www.lada-auto.ru/" TargetMode="External"/><Relationship Id="rId59" Type="http://schemas.openxmlformats.org/officeDocument/2006/relationships/hyperlink" Target="http://www.nasledie.ru/" TargetMode="External"/><Relationship Id="rId67" Type="http://schemas.openxmlformats.org/officeDocument/2006/relationships/hyperlink" Target="http://rian.ru/" TargetMode="External"/><Relationship Id="rId20" Type="http://schemas.openxmlformats.org/officeDocument/2006/relationships/hyperlink" Target="http://www.college.ru/economics/" TargetMode="External"/><Relationship Id="rId41" Type="http://schemas.openxmlformats.org/officeDocument/2006/relationships/hyperlink" Target="http://www.cebe.sib.ru/" TargetMode="External"/><Relationship Id="rId54" Type="http://schemas.openxmlformats.org/officeDocument/2006/relationships/hyperlink" Target="http://www.weforum.org/" TargetMode="External"/><Relationship Id="rId62" Type="http://schemas.openxmlformats.org/officeDocument/2006/relationships/hyperlink" Target="http://econom.nsc.ru/" TargetMode="External"/><Relationship Id="rId70" Type="http://schemas.openxmlformats.org/officeDocument/2006/relationships/hyperlink" Target="http://www.akdi.ru/" TargetMode="External"/><Relationship Id="rId75" Type="http://schemas.openxmlformats.org/officeDocument/2006/relationships/hyperlink" Target="http://www.vopreco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Андреевы</dc:creator>
  <cp:lastModifiedBy>Андреевы</cp:lastModifiedBy>
  <cp:revision>1</cp:revision>
  <dcterms:created xsi:type="dcterms:W3CDTF">2011-12-25T15:08:00Z</dcterms:created>
  <dcterms:modified xsi:type="dcterms:W3CDTF">2011-12-25T15:08:00Z</dcterms:modified>
</cp:coreProperties>
</file>